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d7a547a95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1e5964b9c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Mushroom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282f86e1242ef" /><Relationship Type="http://schemas.openxmlformats.org/officeDocument/2006/relationships/numbering" Target="/word/numbering.xml" Id="R84665649f5c04678" /><Relationship Type="http://schemas.openxmlformats.org/officeDocument/2006/relationships/settings" Target="/word/settings.xml" Id="R1c064d45f2e84547" /><Relationship Type="http://schemas.openxmlformats.org/officeDocument/2006/relationships/image" Target="/word/media/9783d276-0b4f-4f8c-a0de-7be0ba78f56b.png" Id="Rbcd1e5964b9c4dae" /></Relationships>
</file>