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b0d3ec6c5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f47c9fdc0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fbe0d4226425a" /><Relationship Type="http://schemas.openxmlformats.org/officeDocument/2006/relationships/numbering" Target="/word/numbering.xml" Id="Re074495ac8f34f92" /><Relationship Type="http://schemas.openxmlformats.org/officeDocument/2006/relationships/settings" Target="/word/settings.xml" Id="R0b44721ed7fa4ce0" /><Relationship Type="http://schemas.openxmlformats.org/officeDocument/2006/relationships/image" Target="/word/media/953f5367-2736-4ae2-aa6b-6e34c1938876.png" Id="Rd27f47c9fdc0435a" /></Relationships>
</file>