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e94f43141548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0b4fe0ca043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Myrtle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26c595f4a04735" /><Relationship Type="http://schemas.openxmlformats.org/officeDocument/2006/relationships/numbering" Target="/word/numbering.xml" Id="Rf76c211aed134d3e" /><Relationship Type="http://schemas.openxmlformats.org/officeDocument/2006/relationships/settings" Target="/word/settings.xml" Id="Rd2c4729fe15b4027" /><Relationship Type="http://schemas.openxmlformats.org/officeDocument/2006/relationships/image" Target="/word/media/794bd1cb-2fb9-4693-8a4a-359687a9427d.png" Id="Rd250b4fe0ca04307" /></Relationships>
</file>