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98fe1d89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3320f0a8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2c97d933a4741" /><Relationship Type="http://schemas.openxmlformats.org/officeDocument/2006/relationships/numbering" Target="/word/numbering.xml" Id="R1597b046f7b54b95" /><Relationship Type="http://schemas.openxmlformats.org/officeDocument/2006/relationships/settings" Target="/word/settings.xml" Id="R0d389a0c172f4554" /><Relationship Type="http://schemas.openxmlformats.org/officeDocument/2006/relationships/image" Target="/word/media/48e282cc-21c4-4d3a-895f-e2b77c3a4971.png" Id="R50733320f0a84398" /></Relationships>
</file>