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52a5e0f0d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3138958da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Nagrom,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38a451ed84b28" /><Relationship Type="http://schemas.openxmlformats.org/officeDocument/2006/relationships/numbering" Target="/word/numbering.xml" Id="Rdd41257ddfd6487e" /><Relationship Type="http://schemas.openxmlformats.org/officeDocument/2006/relationships/settings" Target="/word/settings.xml" Id="R12e95f5153bd4c54" /><Relationship Type="http://schemas.openxmlformats.org/officeDocument/2006/relationships/image" Target="/word/media/9d01b243-605f-4313-9c16-5b1ef613fefc.png" Id="R8103138958da4a36" /></Relationships>
</file>