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ec0165066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aeeafe299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c1465c3564861" /><Relationship Type="http://schemas.openxmlformats.org/officeDocument/2006/relationships/numbering" Target="/word/numbering.xml" Id="R14c42da44a8c4545" /><Relationship Type="http://schemas.openxmlformats.org/officeDocument/2006/relationships/settings" Target="/word/settings.xml" Id="R4f24fb97729f408c" /><Relationship Type="http://schemas.openxmlformats.org/officeDocument/2006/relationships/image" Target="/word/media/34ba054c-e065-43d6-83dd-a26cf323f9fd.png" Id="Rb8daeeafe29940b5" /></Relationships>
</file>