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a2ccf5c02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11f9461ea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Nakaibito,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cb1be739a4743" /><Relationship Type="http://schemas.openxmlformats.org/officeDocument/2006/relationships/numbering" Target="/word/numbering.xml" Id="R3915485fef464f7e" /><Relationship Type="http://schemas.openxmlformats.org/officeDocument/2006/relationships/settings" Target="/word/settings.xml" Id="R4ffcfe92ba7e4a4e" /><Relationship Type="http://schemas.openxmlformats.org/officeDocument/2006/relationships/image" Target="/word/media/150eb899-180c-499b-97a6-c1b4cf67fad3.png" Id="Rca511f9461ea4298" /></Relationships>
</file>