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b17aec684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87ed176b0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Nansemond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6fadaf3f64e85" /><Relationship Type="http://schemas.openxmlformats.org/officeDocument/2006/relationships/numbering" Target="/word/numbering.xml" Id="Rf71ae9787ab4441b" /><Relationship Type="http://schemas.openxmlformats.org/officeDocument/2006/relationships/settings" Target="/word/settings.xml" Id="R8a56b84c3b3a4661" /><Relationship Type="http://schemas.openxmlformats.org/officeDocument/2006/relationships/image" Target="/word/media/fbf72082-ee29-451c-9ab3-7c87cfc7a9f9.png" Id="Rab787ed176b04119" /></Relationships>
</file>