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a97fb645e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a2825601e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Nathalie,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9e0d6ff3c45e3" /><Relationship Type="http://schemas.openxmlformats.org/officeDocument/2006/relationships/numbering" Target="/word/numbering.xml" Id="R961718d8f5814de1" /><Relationship Type="http://schemas.openxmlformats.org/officeDocument/2006/relationships/settings" Target="/word/settings.xml" Id="R827aee23b09d4803" /><Relationship Type="http://schemas.openxmlformats.org/officeDocument/2006/relationships/image" Target="/word/media/3d32084d-5826-43db-ab95-8497deec3de4.png" Id="R0f1a2825601e43b7" /></Relationships>
</file>