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dd2da9f25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a8924301b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National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1a2835352471b" /><Relationship Type="http://schemas.openxmlformats.org/officeDocument/2006/relationships/numbering" Target="/word/numbering.xml" Id="Rae14335419d048fb" /><Relationship Type="http://schemas.openxmlformats.org/officeDocument/2006/relationships/settings" Target="/word/settings.xml" Id="Ra05891a307f24fcc" /><Relationship Type="http://schemas.openxmlformats.org/officeDocument/2006/relationships/image" Target="/word/media/e346286d-9116-41da-af89-f56bbd26d0a4.png" Id="R976a8924301b4d20" /></Relationships>
</file>