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ea4c3a5e4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85c2a9736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Naubuc,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4cde7ced84b0b" /><Relationship Type="http://schemas.openxmlformats.org/officeDocument/2006/relationships/numbering" Target="/word/numbering.xml" Id="Rf7a128a0b48e4a33" /><Relationship Type="http://schemas.openxmlformats.org/officeDocument/2006/relationships/settings" Target="/word/settings.xml" Id="R3ad5ea3ad6a34ebd" /><Relationship Type="http://schemas.openxmlformats.org/officeDocument/2006/relationships/image" Target="/word/media/9f1f5b2e-a702-48c9-9737-f9b0ac0edd41.png" Id="R2e485c2a97364a9d" /></Relationships>
</file>