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258fbdb9e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04d382b1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ca663575477c" /><Relationship Type="http://schemas.openxmlformats.org/officeDocument/2006/relationships/numbering" Target="/word/numbering.xml" Id="R20726404fc044e73" /><Relationship Type="http://schemas.openxmlformats.org/officeDocument/2006/relationships/settings" Target="/word/settings.xml" Id="R1a6365b5f3cd457e" /><Relationship Type="http://schemas.openxmlformats.org/officeDocument/2006/relationships/image" Target="/word/media/2bb96235-2b5a-4696-a2f3-cc801679a5f6.png" Id="Rab004d382b1f46c4" /></Relationships>
</file>