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6108f75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462fb0a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Neadmore,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74517cab4dab" /><Relationship Type="http://schemas.openxmlformats.org/officeDocument/2006/relationships/numbering" Target="/word/numbering.xml" Id="R444b61d707e34d6e" /><Relationship Type="http://schemas.openxmlformats.org/officeDocument/2006/relationships/settings" Target="/word/settings.xml" Id="R197c13c4cd784bd1" /><Relationship Type="http://schemas.openxmlformats.org/officeDocument/2006/relationships/image" Target="/word/media/15463bd8-f0b7-4955-8fe0-c9bbb0d4245d.png" Id="R6e37462fb0a7458c" /></Relationships>
</file>