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35cea5328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5deb253a8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dfa2d4a9b42bf" /><Relationship Type="http://schemas.openxmlformats.org/officeDocument/2006/relationships/numbering" Target="/word/numbering.xml" Id="R95ce8be234374994" /><Relationship Type="http://schemas.openxmlformats.org/officeDocument/2006/relationships/settings" Target="/word/settings.xml" Id="R32ad3e99378245c3" /><Relationship Type="http://schemas.openxmlformats.org/officeDocument/2006/relationships/image" Target="/word/media/d58cd3d6-63a9-4aa4-a59b-4755a6c966f7.png" Id="R3ff5deb253a84f50" /></Relationships>
</file>