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66ecd2faf547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b1362ce54d47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Near North Riverfront,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2d90825b0f45e9" /><Relationship Type="http://schemas.openxmlformats.org/officeDocument/2006/relationships/numbering" Target="/word/numbering.xml" Id="Rd14a4e8d870f4f4e" /><Relationship Type="http://schemas.openxmlformats.org/officeDocument/2006/relationships/settings" Target="/word/settings.xml" Id="R5106b10faf974861" /><Relationship Type="http://schemas.openxmlformats.org/officeDocument/2006/relationships/image" Target="/word/media/72ab568c-e5ac-40e6-84d6-f7c943dc7583.png" Id="R66b1362ce54d47ed" /></Relationships>
</file>