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a7a2b5254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cc2944050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Near North Riverfront,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bf554b7474bd1" /><Relationship Type="http://schemas.openxmlformats.org/officeDocument/2006/relationships/numbering" Target="/word/numbering.xml" Id="R63b73790df2143a2" /><Relationship Type="http://schemas.openxmlformats.org/officeDocument/2006/relationships/settings" Target="/word/settings.xml" Id="R219b1ed9bc79442d" /><Relationship Type="http://schemas.openxmlformats.org/officeDocument/2006/relationships/image" Target="/word/media/1c4b7ddc-50dc-4aac-8982-12056e028c4c.png" Id="R991cc29440504e4b" /></Relationships>
</file>