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d355c2e06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6dc196029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Neelsville,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a19eafa6c4c86" /><Relationship Type="http://schemas.openxmlformats.org/officeDocument/2006/relationships/numbering" Target="/word/numbering.xml" Id="Refb50314fc6f42e1" /><Relationship Type="http://schemas.openxmlformats.org/officeDocument/2006/relationships/settings" Target="/word/settings.xml" Id="R5de14023597641f0" /><Relationship Type="http://schemas.openxmlformats.org/officeDocument/2006/relationships/image" Target="/word/media/8dc4f1e7-9f5d-478b-a3fc-912bce308f5d.png" Id="R2426dc1960294071" /></Relationships>
</file>