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27bd3d65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1097160d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Neelys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ab7e4d354d4c" /><Relationship Type="http://schemas.openxmlformats.org/officeDocument/2006/relationships/numbering" Target="/word/numbering.xml" Id="Rc5ce1a841f6648cc" /><Relationship Type="http://schemas.openxmlformats.org/officeDocument/2006/relationships/settings" Target="/word/settings.xml" Id="R212b490235304083" /><Relationship Type="http://schemas.openxmlformats.org/officeDocument/2006/relationships/image" Target="/word/media/de29f0b4-3d9d-46a1-9353-d9de9dc5e8e1.png" Id="R08bc1097160d4e45" /></Relationships>
</file>