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c89396db1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9f2ac23f4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Neenah,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6b7b4f8b44864" /><Relationship Type="http://schemas.openxmlformats.org/officeDocument/2006/relationships/numbering" Target="/word/numbering.xml" Id="Rc14fa36114c24cbf" /><Relationship Type="http://schemas.openxmlformats.org/officeDocument/2006/relationships/settings" Target="/word/settings.xml" Id="R10d0dda628fc45df" /><Relationship Type="http://schemas.openxmlformats.org/officeDocument/2006/relationships/image" Target="/word/media/f248be3e-e243-4861-8d71-7b4ffe5e30cb.png" Id="Rac49f2ac23f44850" /></Relationships>
</file>