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5e6f20f9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fcf1dcc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Neffsville,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111cbe8c34ad7" /><Relationship Type="http://schemas.openxmlformats.org/officeDocument/2006/relationships/numbering" Target="/word/numbering.xml" Id="R5bfd0cd7cb864329" /><Relationship Type="http://schemas.openxmlformats.org/officeDocument/2006/relationships/settings" Target="/word/settings.xml" Id="R146c04f40b7f4e4e" /><Relationship Type="http://schemas.openxmlformats.org/officeDocument/2006/relationships/image" Target="/word/media/b94d4e29-fed7-4ece-a587-c06c6d948ac6.png" Id="Rcc6cfcf1dcc74400" /></Relationships>
</file>