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fdaae9547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de61a3c44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Negra,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cefabfbd24730" /><Relationship Type="http://schemas.openxmlformats.org/officeDocument/2006/relationships/numbering" Target="/word/numbering.xml" Id="R7d7271ebfe1845fa" /><Relationship Type="http://schemas.openxmlformats.org/officeDocument/2006/relationships/settings" Target="/word/settings.xml" Id="Rc3f07a96a54e4b78" /><Relationship Type="http://schemas.openxmlformats.org/officeDocument/2006/relationships/image" Target="/word/media/b5659465-33d3-4c87-9479-6613378a37d9.png" Id="Re40de61a3c444e9e" /></Relationships>
</file>