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ecb9538c5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1232a8754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Nekoda,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1437531d94d4e" /><Relationship Type="http://schemas.openxmlformats.org/officeDocument/2006/relationships/numbering" Target="/word/numbering.xml" Id="Rd81fabcb20774e1d" /><Relationship Type="http://schemas.openxmlformats.org/officeDocument/2006/relationships/settings" Target="/word/settings.xml" Id="R831c1757576d4177" /><Relationship Type="http://schemas.openxmlformats.org/officeDocument/2006/relationships/image" Target="/word/media/4501b2b2-ec69-4322-9511-ca733a92fcc4.png" Id="R2451232a87544a75" /></Relationships>
</file>