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b454608cf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b1bbec5db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Nekoosa,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1ebaa9f324c08" /><Relationship Type="http://schemas.openxmlformats.org/officeDocument/2006/relationships/numbering" Target="/word/numbering.xml" Id="Rbe8552e5f9a743a6" /><Relationship Type="http://schemas.openxmlformats.org/officeDocument/2006/relationships/settings" Target="/word/settings.xml" Id="R9c73bdb17d7d45c5" /><Relationship Type="http://schemas.openxmlformats.org/officeDocument/2006/relationships/image" Target="/word/media/524df546-5fca-482f-82a1-5b6eab7397d7.png" Id="Rd5db1bbec5db4f67" /></Relationships>
</file>