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292f41cb5b47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85fc3a52144f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Nellie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7adae7e8244b27" /><Relationship Type="http://schemas.openxmlformats.org/officeDocument/2006/relationships/numbering" Target="/word/numbering.xml" Id="R284f080fa94343b6" /><Relationship Type="http://schemas.openxmlformats.org/officeDocument/2006/relationships/settings" Target="/word/settings.xml" Id="Reb7e7e7c4909467d" /><Relationship Type="http://schemas.openxmlformats.org/officeDocument/2006/relationships/image" Target="/word/media/907522ef-781a-43f3-8166-5e9337835c46.png" Id="R9485fc3a52144f6a" /></Relationships>
</file>