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bf1451e9c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0c4c64a43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Nelson,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a4c7ae53c413b" /><Relationship Type="http://schemas.openxmlformats.org/officeDocument/2006/relationships/numbering" Target="/word/numbering.xml" Id="R5d4676adc9b44f28" /><Relationship Type="http://schemas.openxmlformats.org/officeDocument/2006/relationships/settings" Target="/word/settings.xml" Id="R2e22176513b3402f" /><Relationship Type="http://schemas.openxmlformats.org/officeDocument/2006/relationships/image" Target="/word/media/628e4c3b-0aba-4463-a251-a71f5ff4ec65.png" Id="R90b0c4c64a434430" /></Relationships>
</file>