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f0ffa6476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6edcf2c6a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Nelson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92b50e88e4f2d" /><Relationship Type="http://schemas.openxmlformats.org/officeDocument/2006/relationships/numbering" Target="/word/numbering.xml" Id="R09ede7109c384f14" /><Relationship Type="http://schemas.openxmlformats.org/officeDocument/2006/relationships/settings" Target="/word/settings.xml" Id="R96ff16f0b5e549cf" /><Relationship Type="http://schemas.openxmlformats.org/officeDocument/2006/relationships/image" Target="/word/media/727e02d5-d7c8-4163-be41-70d86f1e2eae.png" Id="R1476edcf2c6a41f3" /></Relationships>
</file>