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20e4d0149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1612d28ea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8cff0b68c4b3a" /><Relationship Type="http://schemas.openxmlformats.org/officeDocument/2006/relationships/numbering" Target="/word/numbering.xml" Id="R1c953fb29f80455a" /><Relationship Type="http://schemas.openxmlformats.org/officeDocument/2006/relationships/settings" Target="/word/settings.xml" Id="R44e82967e98a4782" /><Relationship Type="http://schemas.openxmlformats.org/officeDocument/2006/relationships/image" Target="/word/media/d53b1dc9-41a1-4522-9bff-1890b550e5a1.png" Id="Rbe81612d28ea4c30" /></Relationships>
</file>