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0ec4b527a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6dc16613a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Neponsit,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ec60a035145e0" /><Relationship Type="http://schemas.openxmlformats.org/officeDocument/2006/relationships/numbering" Target="/word/numbering.xml" Id="R8f667096878d4779" /><Relationship Type="http://schemas.openxmlformats.org/officeDocument/2006/relationships/settings" Target="/word/settings.xml" Id="R9a252a5476eb4094" /><Relationship Type="http://schemas.openxmlformats.org/officeDocument/2006/relationships/image" Target="/word/media/e29f9213-2464-4acc-a5f1-19d06a4fbb42.png" Id="Ra166dc16613a4bb6" /></Relationships>
</file>