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fd0838af4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8ea1d04e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Neshanic Station,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3e89b3ac46cd" /><Relationship Type="http://schemas.openxmlformats.org/officeDocument/2006/relationships/numbering" Target="/word/numbering.xml" Id="R43c8256fd8fb459f" /><Relationship Type="http://schemas.openxmlformats.org/officeDocument/2006/relationships/settings" Target="/word/settings.xml" Id="Rae1e2a9f584e495b" /><Relationship Type="http://schemas.openxmlformats.org/officeDocument/2006/relationships/image" Target="/word/media/a126ce0c-cc01-431e-a7ac-2fc9c8abac96.png" Id="Rdd68ea1d04ea4912" /></Relationships>
</file>