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294f1405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51c1e567c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Nesquehoning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8fc0403cf4dc7" /><Relationship Type="http://schemas.openxmlformats.org/officeDocument/2006/relationships/numbering" Target="/word/numbering.xml" Id="R3d672995d55b49a0" /><Relationship Type="http://schemas.openxmlformats.org/officeDocument/2006/relationships/settings" Target="/word/settings.xml" Id="Rd27e20cd6bae42d9" /><Relationship Type="http://schemas.openxmlformats.org/officeDocument/2006/relationships/image" Target="/word/media/cd1a9477-2195-4b21-b82b-f1051edb3277.png" Id="Rf7251c1e567c495a" /></Relationships>
</file>