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50b65b37d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81c7aff49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Nestling Wind,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60c1646c24e14" /><Relationship Type="http://schemas.openxmlformats.org/officeDocument/2006/relationships/numbering" Target="/word/numbering.xml" Id="R9078670bb8764952" /><Relationship Type="http://schemas.openxmlformats.org/officeDocument/2006/relationships/settings" Target="/word/settings.xml" Id="Rd7c149ca01af40eb" /><Relationship Type="http://schemas.openxmlformats.org/officeDocument/2006/relationships/image" Target="/word/media/09bf19b5-6c7b-45bf-be28-1aad6d619180.png" Id="R53f81c7aff494aa3" /></Relationships>
</file>