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ea882aabe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1cf44b5ea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96bc2a7104e7a" /><Relationship Type="http://schemas.openxmlformats.org/officeDocument/2006/relationships/numbering" Target="/word/numbering.xml" Id="R1fe2aebeec774fb1" /><Relationship Type="http://schemas.openxmlformats.org/officeDocument/2006/relationships/settings" Target="/word/settings.xml" Id="Rb808cca49474436c" /><Relationship Type="http://schemas.openxmlformats.org/officeDocument/2006/relationships/image" Target="/word/media/f9b9e207-f9f8-4646-991b-7248b3d32583.png" Id="R9921cf44b5ea4fa1" /></Relationships>
</file>