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528b62bc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a3fa27a9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Neuhardt,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4e1461ee47f9" /><Relationship Type="http://schemas.openxmlformats.org/officeDocument/2006/relationships/numbering" Target="/word/numbering.xml" Id="R4784b32afa6c4694" /><Relationship Type="http://schemas.openxmlformats.org/officeDocument/2006/relationships/settings" Target="/word/settings.xml" Id="Ra51a06ebf68e4f89" /><Relationship Type="http://schemas.openxmlformats.org/officeDocument/2006/relationships/image" Target="/word/media/bf739670-5fca-4fed-844a-131796e80315.png" Id="R5826a3fa27a9453a" /></Relationships>
</file>