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5001c8c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5ff62d4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85a5fb4f74d54" /><Relationship Type="http://schemas.openxmlformats.org/officeDocument/2006/relationships/numbering" Target="/word/numbering.xml" Id="R1ae1900425ae414d" /><Relationship Type="http://schemas.openxmlformats.org/officeDocument/2006/relationships/settings" Target="/word/settings.xml" Id="R8b11217b4bcf4c76" /><Relationship Type="http://schemas.openxmlformats.org/officeDocument/2006/relationships/image" Target="/word/media/80a5d96e-2ebd-4a7f-a59a-ac59842df66f.png" Id="R97565ff62d4b489a" /></Relationships>
</file>