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be1bc065d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ccea2c72d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Neversink,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d4959e31445a7" /><Relationship Type="http://schemas.openxmlformats.org/officeDocument/2006/relationships/numbering" Target="/word/numbering.xml" Id="Rfed94c6fe8d74851" /><Relationship Type="http://schemas.openxmlformats.org/officeDocument/2006/relationships/settings" Target="/word/settings.xml" Id="R0719f06f7faa4962" /><Relationship Type="http://schemas.openxmlformats.org/officeDocument/2006/relationships/image" Target="/word/media/1d079707-86f0-443c-9c6e-463efa317cac.png" Id="R9c6ccea2c72d4de7" /></Relationships>
</file>