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f2bff32df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c01cea1d6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Nevins Addition,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a5679387a45b7" /><Relationship Type="http://schemas.openxmlformats.org/officeDocument/2006/relationships/numbering" Target="/word/numbering.xml" Id="R7a2585bcf71f46ce" /><Relationship Type="http://schemas.openxmlformats.org/officeDocument/2006/relationships/settings" Target="/word/settings.xml" Id="R16f936e949594a29" /><Relationship Type="http://schemas.openxmlformats.org/officeDocument/2006/relationships/image" Target="/word/media/066d3a39-1337-4faf-bc0e-1cddf7f74fe2.png" Id="R684c01cea1d647ff" /></Relationships>
</file>