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f8288309b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f4239ed8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Ashford,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a839de488456b" /><Relationship Type="http://schemas.openxmlformats.org/officeDocument/2006/relationships/numbering" Target="/word/numbering.xml" Id="R7f9ac95c13454712" /><Relationship Type="http://schemas.openxmlformats.org/officeDocument/2006/relationships/settings" Target="/word/settings.xml" Id="Rf1ebb324b8ce4fb9" /><Relationship Type="http://schemas.openxmlformats.org/officeDocument/2006/relationships/image" Target="/word/media/1ccc4738-690a-4239-876e-94eb44618903.png" Id="R370f4239ed884a45" /></Relationships>
</file>