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789b8cda8243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c3e0a9dc1e43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Bourbon,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4029d6d2184f96" /><Relationship Type="http://schemas.openxmlformats.org/officeDocument/2006/relationships/numbering" Target="/word/numbering.xml" Id="R69227f0e98a24f7f" /><Relationship Type="http://schemas.openxmlformats.org/officeDocument/2006/relationships/settings" Target="/word/settings.xml" Id="R1cd0d693c02e4f2d" /><Relationship Type="http://schemas.openxmlformats.org/officeDocument/2006/relationships/image" Target="/word/media/80f9dc74-ddf9-4171-a4f9-3163ec194f48.png" Id="Rc2c3e0a9dc1e43e2" /></Relationships>
</file>