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6f923f138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f8f614d0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Braintree,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dcdc8797e46bd" /><Relationship Type="http://schemas.openxmlformats.org/officeDocument/2006/relationships/numbering" Target="/word/numbering.xml" Id="Rcea7286161214b8e" /><Relationship Type="http://schemas.openxmlformats.org/officeDocument/2006/relationships/settings" Target="/word/settings.xml" Id="R4326b52755cd4fdf" /><Relationship Type="http://schemas.openxmlformats.org/officeDocument/2006/relationships/image" Target="/word/media/23837bf7-e49b-4169-ba75-93ef39c2469a.png" Id="R2de5f8f614d04ccd" /></Relationships>
</file>