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e3994b5a647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335a6c1a0f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Castle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18bc78fee429c" /><Relationship Type="http://schemas.openxmlformats.org/officeDocument/2006/relationships/numbering" Target="/word/numbering.xml" Id="Rc0198c1710e74d21" /><Relationship Type="http://schemas.openxmlformats.org/officeDocument/2006/relationships/settings" Target="/word/settings.xml" Id="R1205bf21221b49da" /><Relationship Type="http://schemas.openxmlformats.org/officeDocument/2006/relationships/image" Target="/word/media/824df2b2-9d0c-4828-ad74-b9af959dc912.png" Id="R05335a6c1a0f4a3f" /></Relationships>
</file>