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23c8746cc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56a87d6d5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Castle Northwest,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1aa0f676f46f3" /><Relationship Type="http://schemas.openxmlformats.org/officeDocument/2006/relationships/numbering" Target="/word/numbering.xml" Id="R7728591f7f994db2" /><Relationship Type="http://schemas.openxmlformats.org/officeDocument/2006/relationships/settings" Target="/word/settings.xml" Id="R736a10aeedd54018" /><Relationship Type="http://schemas.openxmlformats.org/officeDocument/2006/relationships/image" Target="/word/media/c556407c-5b44-4a17-8c8c-817cfac2e3ea.png" Id="R4aa56a87d6d54030" /></Relationships>
</file>