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2d06535ab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cc28404e4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Centerville,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0d474b3bc401a" /><Relationship Type="http://schemas.openxmlformats.org/officeDocument/2006/relationships/numbering" Target="/word/numbering.xml" Id="R13c122aa4c9140ad" /><Relationship Type="http://schemas.openxmlformats.org/officeDocument/2006/relationships/settings" Target="/word/settings.xml" Id="R2f9a0dd4a7f34d61" /><Relationship Type="http://schemas.openxmlformats.org/officeDocument/2006/relationships/image" Target="/word/media/b195cfd7-6e58-4ad3-bdf5-201395a80d38.png" Id="R714cc28404e4404a" /></Relationships>
</file>