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9a27de8ec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10e3377ce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City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a2440905b4295" /><Relationship Type="http://schemas.openxmlformats.org/officeDocument/2006/relationships/numbering" Target="/word/numbering.xml" Id="R39aa52cf312548ed" /><Relationship Type="http://schemas.openxmlformats.org/officeDocument/2006/relationships/settings" Target="/word/settings.xml" Id="Rfa35995dbcea40b8" /><Relationship Type="http://schemas.openxmlformats.org/officeDocument/2006/relationships/image" Target="/word/media/7309bc82-f971-40c1-9d72-2e65eb279566.png" Id="R8c810e3377ce49d2" /></Relationships>
</file>