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450c95d9f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75756dfce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Cold Harbor,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23babd8c14a0d" /><Relationship Type="http://schemas.openxmlformats.org/officeDocument/2006/relationships/numbering" Target="/word/numbering.xml" Id="R6bb823b050ef4877" /><Relationship Type="http://schemas.openxmlformats.org/officeDocument/2006/relationships/settings" Target="/word/settings.xml" Id="Rc92e1b1bb9d944d5" /><Relationship Type="http://schemas.openxmlformats.org/officeDocument/2006/relationships/image" Target="/word/media/40acb2df-af83-4a5c-b2f2-aa96babf52fb.png" Id="R60875756dfce498c" /></Relationships>
</file>