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789d97f95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afba7abed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Court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786b4cbb74f5e" /><Relationship Type="http://schemas.openxmlformats.org/officeDocument/2006/relationships/numbering" Target="/word/numbering.xml" Id="R4cad987540e748af" /><Relationship Type="http://schemas.openxmlformats.org/officeDocument/2006/relationships/settings" Target="/word/settings.xml" Id="R5e498b5f63a74e62" /><Relationship Type="http://schemas.openxmlformats.org/officeDocument/2006/relationships/image" Target="/word/media/d997089c-05ae-499e-9d5c-421b4e17bca0.png" Id="Rc6cafba7abed4789" /></Relationships>
</file>