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65fffd96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10e259e65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Delhi,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ecc1bad048f5" /><Relationship Type="http://schemas.openxmlformats.org/officeDocument/2006/relationships/numbering" Target="/word/numbering.xml" Id="Rdc419001170e4a7a" /><Relationship Type="http://schemas.openxmlformats.org/officeDocument/2006/relationships/settings" Target="/word/settings.xml" Id="R819af3c9fdcd41ee" /><Relationship Type="http://schemas.openxmlformats.org/officeDocument/2006/relationships/image" Target="/word/media/f32eac6d-3aa3-4058-920f-df7b5df5b63b.png" Id="R99f10e259e654241" /></Relationships>
</file>