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36d61fc4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a268839f3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Ebenezer,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68152a3e43f1" /><Relationship Type="http://schemas.openxmlformats.org/officeDocument/2006/relationships/numbering" Target="/word/numbering.xml" Id="R837f65bdbd814990" /><Relationship Type="http://schemas.openxmlformats.org/officeDocument/2006/relationships/settings" Target="/word/settings.xml" Id="Rc0a1054830894f15" /><Relationship Type="http://schemas.openxmlformats.org/officeDocument/2006/relationships/image" Target="/word/media/79e96cc8-0c8b-45db-ab27-c08e951a8274.png" Id="Rde1a268839f345f7" /></Relationships>
</file>