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de57596eb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dd8412a1f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Ellenton,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d2eb348f04a9f" /><Relationship Type="http://schemas.openxmlformats.org/officeDocument/2006/relationships/numbering" Target="/word/numbering.xml" Id="R4feeeea282e6447b" /><Relationship Type="http://schemas.openxmlformats.org/officeDocument/2006/relationships/settings" Target="/word/settings.xml" Id="R57aa94c766694bbe" /><Relationship Type="http://schemas.openxmlformats.org/officeDocument/2006/relationships/image" Target="/word/media/01b1a3b6-f9b7-4345-98ff-60647ab59fde.png" Id="Raf1dd8412a1f4f8c" /></Relationships>
</file>