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a1e8d01d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ca5dacb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Forge,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7e635e1cb4ddb" /><Relationship Type="http://schemas.openxmlformats.org/officeDocument/2006/relationships/numbering" Target="/word/numbering.xml" Id="Rd51e9cf5049f45e2" /><Relationship Type="http://schemas.openxmlformats.org/officeDocument/2006/relationships/settings" Target="/word/settings.xml" Id="R3e19b70805d447ca" /><Relationship Type="http://schemas.openxmlformats.org/officeDocument/2006/relationships/image" Target="/word/media/9c8a630b-bae4-4960-b8fe-877a8422208b.png" Id="R08f8ca5dacb34312" /></Relationships>
</file>