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598acf103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bdddcc64e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Gottingen,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30fc5aea44b18" /><Relationship Type="http://schemas.openxmlformats.org/officeDocument/2006/relationships/numbering" Target="/word/numbering.xml" Id="Rb58eeb34fa544949" /><Relationship Type="http://schemas.openxmlformats.org/officeDocument/2006/relationships/settings" Target="/word/settings.xml" Id="R2bb61c5cbb0444ab" /><Relationship Type="http://schemas.openxmlformats.org/officeDocument/2006/relationships/image" Target="/word/media/e3e45ba1-89bc-41ac-a279-55046ee98be7.png" Id="Raebbdddcc64e456e" /></Relationships>
</file>