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7d0a8bcd1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01b272872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Grenada,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c72501b0c415a" /><Relationship Type="http://schemas.openxmlformats.org/officeDocument/2006/relationships/numbering" Target="/word/numbering.xml" Id="R56be210c652a433a" /><Relationship Type="http://schemas.openxmlformats.org/officeDocument/2006/relationships/settings" Target="/word/settings.xml" Id="R5fa199cb88e249b4" /><Relationship Type="http://schemas.openxmlformats.org/officeDocument/2006/relationships/image" Target="/word/media/7daf6c80-ec92-4349-8fd1-5dd59c936460.png" Id="R00201b2728724a18" /></Relationships>
</file>